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B6" w:rsidRPr="00D27BF2" w:rsidRDefault="00723305" w:rsidP="00D27BF2">
      <w:pPr>
        <w:pStyle w:val="Titel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de-DE"/>
        </w:rPr>
      </w:pPr>
      <w:r>
        <w:rPr>
          <w:rStyle w:val="StandardWebZchn"/>
          <w:rFonts w:ascii="Verdana" w:eastAsia="Times New Roman" w:hAnsi="Verdana"/>
          <w:b/>
          <w:sz w:val="20"/>
          <w:szCs w:val="20"/>
        </w:rPr>
        <w:t>Mündliche Fragen Ausschuss IV 02.12</w:t>
      </w:r>
      <w:r w:rsidR="007D0BB2">
        <w:rPr>
          <w:rStyle w:val="StandardWebZchn"/>
          <w:rFonts w:ascii="Verdana" w:eastAsia="Times New Roman" w:hAnsi="Verdana"/>
          <w:b/>
          <w:sz w:val="20"/>
          <w:szCs w:val="20"/>
        </w:rPr>
        <w:t>.2015</w:t>
      </w:r>
    </w:p>
    <w:p w:rsidR="004746D7" w:rsidRPr="004746D7" w:rsidRDefault="004746D7" w:rsidP="004746D7">
      <w:pPr>
        <w:pStyle w:val="Listenabsatz"/>
        <w:numPr>
          <w:ilvl w:val="0"/>
          <w:numId w:val="5"/>
        </w:numPr>
        <w:jc w:val="both"/>
        <w:rPr>
          <w:b/>
          <w:szCs w:val="20"/>
        </w:rPr>
      </w:pPr>
      <w:r w:rsidRPr="004746D7">
        <w:rPr>
          <w:b/>
          <w:szCs w:val="20"/>
        </w:rPr>
        <w:t>Frage von Frau Franziska FRANZEN (ECOLO) an Herrn Minister Antonios ANTONIADIS zur Inspektion der Krankenhäuser in der DG durch den flämischen Inspektionsdienst</w:t>
      </w:r>
    </w:p>
    <w:p w:rsidR="004746D7" w:rsidRDefault="004746D7" w:rsidP="004746D7">
      <w:pPr>
        <w:rPr>
          <w:rFonts w:ascii="Verdana" w:hAnsi="Verdana"/>
          <w:b/>
          <w:sz w:val="20"/>
          <w:szCs w:val="20"/>
        </w:rPr>
      </w:pPr>
    </w:p>
    <w:p w:rsidR="004746D7" w:rsidRPr="003C1DBB" w:rsidRDefault="004746D7" w:rsidP="004746D7">
      <w:pPr>
        <w:rPr>
          <w:rFonts w:ascii="Verdana" w:hAnsi="Verdana" w:cs="Tahoma"/>
          <w:sz w:val="20"/>
          <w:szCs w:val="20"/>
        </w:rPr>
      </w:pPr>
      <w:r w:rsidRPr="003C1DBB">
        <w:rPr>
          <w:rFonts w:ascii="Verdana" w:hAnsi="Verdana" w:cs="Tahoma"/>
          <w:sz w:val="20"/>
          <w:szCs w:val="20"/>
        </w:rPr>
        <w:t xml:space="preserve">Die Deutschsprachige Gemeinschaft hat mit der Flämischen Gemeinschaft einen Vertrag abgeschlossen, wonach ein multidisziplinäres Team der </w:t>
      </w:r>
      <w:r w:rsidRPr="003C1DBB">
        <w:rPr>
          <w:rFonts w:ascii="Verdana" w:hAnsi="Verdana" w:cs="Tahoma"/>
          <w:i/>
          <w:sz w:val="20"/>
          <w:szCs w:val="20"/>
        </w:rPr>
        <w:t xml:space="preserve">Zorginspectie </w:t>
      </w:r>
      <w:proofErr w:type="spellStart"/>
      <w:r w:rsidRPr="003C1DBB">
        <w:rPr>
          <w:rFonts w:ascii="Verdana" w:hAnsi="Verdana" w:cs="Tahoma"/>
          <w:i/>
          <w:sz w:val="20"/>
          <w:szCs w:val="20"/>
        </w:rPr>
        <w:t>Vlaanderen</w:t>
      </w:r>
      <w:proofErr w:type="spellEnd"/>
      <w:r w:rsidRPr="003C1DBB">
        <w:rPr>
          <w:rFonts w:ascii="Verdana" w:hAnsi="Verdana" w:cs="Tahoma"/>
          <w:sz w:val="20"/>
          <w:szCs w:val="20"/>
        </w:rPr>
        <w:t xml:space="preserve">  die Inspektion der deutschsprachigen Krankenhäuser in der DG ab 2015 übernimmt.  Auf Basis dieser Inspektionsberichte werden Sie dann als zuständiger Aufsichtsminister Ihre Anerkennungsentscheidungen treffen.  </w:t>
      </w:r>
    </w:p>
    <w:p w:rsidR="004746D7" w:rsidRPr="003C1DBB" w:rsidRDefault="004746D7" w:rsidP="004746D7">
      <w:pPr>
        <w:rPr>
          <w:rFonts w:ascii="Verdana" w:hAnsi="Verdana" w:cs="Tahoma"/>
          <w:sz w:val="20"/>
          <w:szCs w:val="20"/>
        </w:rPr>
      </w:pPr>
      <w:r w:rsidRPr="003C1DBB">
        <w:rPr>
          <w:rFonts w:ascii="Verdana" w:hAnsi="Verdana" w:cs="Tahoma"/>
          <w:sz w:val="20"/>
          <w:szCs w:val="20"/>
        </w:rPr>
        <w:t xml:space="preserve">Da das Jahr dem Ende zugeht, gehen wir davon aus, dass diese Inspektionen bereits stattgefunden haben?  </w:t>
      </w:r>
    </w:p>
    <w:p w:rsidR="004746D7" w:rsidRPr="003C1DBB" w:rsidRDefault="004746D7" w:rsidP="004746D7">
      <w:pPr>
        <w:rPr>
          <w:rFonts w:ascii="Verdana" w:hAnsi="Verdana" w:cs="Tahoma"/>
          <w:sz w:val="20"/>
          <w:szCs w:val="20"/>
        </w:rPr>
      </w:pPr>
    </w:p>
    <w:p w:rsidR="004746D7" w:rsidRPr="003C1DBB" w:rsidRDefault="004746D7" w:rsidP="004746D7">
      <w:pPr>
        <w:rPr>
          <w:rFonts w:ascii="Verdana" w:hAnsi="Verdana" w:cs="Tahoma"/>
          <w:sz w:val="20"/>
          <w:szCs w:val="20"/>
        </w:rPr>
      </w:pPr>
      <w:r w:rsidRPr="003C1DBB">
        <w:rPr>
          <w:rFonts w:ascii="Verdana" w:hAnsi="Verdana" w:cs="Tahoma"/>
          <w:sz w:val="20"/>
          <w:szCs w:val="20"/>
        </w:rPr>
        <w:t xml:space="preserve">Meine Frage an Sie Herr Minister lautet: </w:t>
      </w:r>
    </w:p>
    <w:p w:rsidR="004746D7" w:rsidRDefault="004746D7" w:rsidP="004746D7">
      <w:pPr>
        <w:rPr>
          <w:rFonts w:ascii="Verdana" w:hAnsi="Verdana" w:cs="Tahoma"/>
          <w:i/>
          <w:sz w:val="20"/>
          <w:szCs w:val="20"/>
        </w:rPr>
      </w:pPr>
    </w:p>
    <w:p w:rsidR="004746D7" w:rsidRDefault="004746D7" w:rsidP="004746D7">
      <w:pPr>
        <w:rPr>
          <w:rFonts w:ascii="Verdana" w:hAnsi="Verdana" w:cs="Tahoma"/>
          <w:i/>
          <w:sz w:val="20"/>
          <w:szCs w:val="20"/>
        </w:rPr>
      </w:pPr>
      <w:r w:rsidRPr="003C1DBB">
        <w:rPr>
          <w:rFonts w:ascii="Verdana" w:hAnsi="Verdana" w:cs="Tahoma"/>
          <w:i/>
          <w:sz w:val="20"/>
          <w:szCs w:val="20"/>
        </w:rPr>
        <w:t>Können Sie uns ein Echo geben über die Erfahrungen der Krankenhäuser mit dieser Inspektion,  über die Inspektionsberichte  und über eventuelle Empfehlungen an die Krankenhäuser.</w:t>
      </w:r>
      <w:r>
        <w:rPr>
          <w:rFonts w:ascii="Verdana" w:hAnsi="Verdana" w:cs="Tahoma"/>
          <w:i/>
          <w:sz w:val="20"/>
          <w:szCs w:val="20"/>
        </w:rPr>
        <w:br w:type="page"/>
      </w:r>
    </w:p>
    <w:p w:rsidR="004746D7" w:rsidRPr="003C1DBB" w:rsidRDefault="004746D7" w:rsidP="004746D7">
      <w:pPr>
        <w:rPr>
          <w:rFonts w:ascii="Verdana" w:hAnsi="Verdana" w:cs="Tahoma"/>
          <w:i/>
          <w:sz w:val="20"/>
          <w:szCs w:val="20"/>
        </w:rPr>
      </w:pPr>
      <w:r w:rsidRPr="003C1DBB">
        <w:rPr>
          <w:rFonts w:ascii="Verdana" w:hAnsi="Verdana" w:cs="Tahoma"/>
          <w:i/>
          <w:sz w:val="20"/>
          <w:szCs w:val="20"/>
        </w:rPr>
        <w:lastRenderedPageBreak/>
        <w:t xml:space="preserve">  </w:t>
      </w:r>
    </w:p>
    <w:p w:rsidR="004746D7" w:rsidRPr="003C1DBB" w:rsidRDefault="004746D7" w:rsidP="004746D7">
      <w:pPr>
        <w:rPr>
          <w:rFonts w:ascii="Verdana" w:hAnsi="Verdana"/>
          <w:b/>
          <w:sz w:val="20"/>
          <w:szCs w:val="20"/>
        </w:rPr>
      </w:pPr>
    </w:p>
    <w:p w:rsidR="004746D7" w:rsidRPr="004746D7" w:rsidRDefault="007D0BB2" w:rsidP="00DE234F">
      <w:pPr>
        <w:pStyle w:val="Listenabsatz"/>
        <w:jc w:val="center"/>
        <w:rPr>
          <w:rFonts w:eastAsia="Calibri" w:cs="Times New Roman"/>
          <w:b/>
          <w:szCs w:val="20"/>
          <w:u w:val="single"/>
        </w:rPr>
      </w:pPr>
      <w:r w:rsidRPr="007E68D3">
        <w:rPr>
          <w:rFonts w:eastAsia="Calibri" w:cs="Times New Roman"/>
          <w:b/>
          <w:szCs w:val="20"/>
          <w:u w:val="single"/>
        </w:rPr>
        <w:t>Antwort von Minister Antonios Antoniadis</w:t>
      </w:r>
      <w:r w:rsidR="007E68D3" w:rsidRPr="007E68D3">
        <w:rPr>
          <w:rFonts w:eastAsia="Calibri" w:cs="Times New Roman"/>
          <w:b/>
          <w:szCs w:val="20"/>
          <w:u w:val="single"/>
        </w:rPr>
        <w:t xml:space="preserve"> auf die Frage von Frau </w:t>
      </w:r>
      <w:r w:rsidR="004746D7">
        <w:rPr>
          <w:rFonts w:eastAsia="Calibri" w:cs="Times New Roman"/>
          <w:b/>
          <w:szCs w:val="20"/>
          <w:u w:val="single"/>
        </w:rPr>
        <w:t>Franziska FRANZEN (</w:t>
      </w:r>
      <w:proofErr w:type="spellStart"/>
      <w:r w:rsidR="004746D7">
        <w:rPr>
          <w:rFonts w:eastAsia="Calibri" w:cs="Times New Roman"/>
          <w:b/>
          <w:szCs w:val="20"/>
          <w:u w:val="single"/>
        </w:rPr>
        <w:t>Ecolo</w:t>
      </w:r>
      <w:proofErr w:type="spellEnd"/>
      <w:r w:rsidR="004746D7">
        <w:rPr>
          <w:rFonts w:eastAsia="Calibri" w:cs="Times New Roman"/>
          <w:b/>
          <w:szCs w:val="20"/>
          <w:u w:val="single"/>
        </w:rPr>
        <w:t xml:space="preserve">) </w:t>
      </w:r>
      <w:r w:rsidR="004746D7" w:rsidRPr="004746D7">
        <w:rPr>
          <w:rFonts w:eastAsia="Calibri" w:cs="Times New Roman"/>
          <w:b/>
          <w:szCs w:val="20"/>
          <w:u w:val="single"/>
        </w:rPr>
        <w:t>zur Inspektion der Krankenhäuser in der DG durch den flämischen Inspektionsdienst</w:t>
      </w:r>
    </w:p>
    <w:p w:rsidR="007E68D3" w:rsidRPr="007E68D3" w:rsidRDefault="007E68D3" w:rsidP="004746D7">
      <w:pPr>
        <w:pStyle w:val="Listenabsatz"/>
        <w:jc w:val="both"/>
        <w:rPr>
          <w:rFonts w:eastAsia="Calibri" w:cs="Times New Roman"/>
          <w:b/>
          <w:szCs w:val="20"/>
          <w:u w:val="single"/>
        </w:rPr>
      </w:pPr>
    </w:p>
    <w:p w:rsidR="009D5AD3" w:rsidRDefault="009D5AD3" w:rsidP="009D5A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Die Inspektion der beiden Einrichtungen fand im September und Oktober </w:t>
      </w:r>
      <w:r w:rsidR="00DB5A13">
        <w:rPr>
          <w:rFonts w:ascii="Verdana" w:hAnsi="Verdana"/>
          <w:color w:val="000000"/>
          <w:sz w:val="20"/>
          <w:szCs w:val="20"/>
        </w:rPr>
        <w:t>dieses Jahres</w:t>
      </w:r>
      <w:r>
        <w:rPr>
          <w:rFonts w:ascii="Verdana" w:hAnsi="Verdana"/>
          <w:color w:val="000000"/>
          <w:sz w:val="20"/>
          <w:szCs w:val="20"/>
        </w:rPr>
        <w:t xml:space="preserve"> an jeweils 2 Tagen statt. Dabei haben die Inspektoren Gespräche mit</w:t>
      </w:r>
      <w:r w:rsidR="00DB5A13">
        <w:rPr>
          <w:rFonts w:ascii="Verdana" w:hAnsi="Verdana"/>
          <w:color w:val="000000"/>
          <w:sz w:val="20"/>
          <w:szCs w:val="20"/>
        </w:rPr>
        <w:t xml:space="preserve"> der Direktion und</w:t>
      </w:r>
      <w:r>
        <w:rPr>
          <w:rFonts w:ascii="Verdana" w:hAnsi="Verdana"/>
          <w:color w:val="000000"/>
          <w:sz w:val="20"/>
          <w:szCs w:val="20"/>
        </w:rPr>
        <w:t xml:space="preserve"> den pflegerischen und medizinischen Dienstleitern </w:t>
      </w:r>
      <w:r w:rsidR="00DB5A13">
        <w:rPr>
          <w:rFonts w:ascii="Verdana" w:hAnsi="Verdana"/>
          <w:color w:val="000000"/>
          <w:sz w:val="20"/>
          <w:szCs w:val="20"/>
        </w:rPr>
        <w:t>in den verschiedenen Diensten geführt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9D5AD3" w:rsidRDefault="009D5AD3" w:rsidP="009D5A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Die Ergebnisse der Inspektion wurde</w:t>
      </w:r>
      <w:r w:rsidR="00DB5A13">
        <w:rPr>
          <w:rFonts w:ascii="Verdana" w:hAnsi="Verdana"/>
          <w:color w:val="000000"/>
          <w:sz w:val="20"/>
          <w:szCs w:val="20"/>
        </w:rPr>
        <w:t>n</w:t>
      </w:r>
      <w:r>
        <w:rPr>
          <w:rFonts w:ascii="Verdana" w:hAnsi="Verdana"/>
          <w:color w:val="000000"/>
          <w:sz w:val="20"/>
          <w:szCs w:val="20"/>
        </w:rPr>
        <w:t xml:space="preserve"> den Krankenhäusern am 30. Oktober 2015 vorgestellt.  Die Einrichtungen erhielten einen vorläufigen Inspektionsbericht (za. 50 Seiten pro Krankenhaus) zur Begutachtung. </w:t>
      </w:r>
    </w:p>
    <w:p w:rsidR="009D5AD3" w:rsidRDefault="00DB5A13" w:rsidP="009D5A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Sie</w:t>
      </w:r>
      <w:r w:rsidR="009D5AD3">
        <w:rPr>
          <w:rFonts w:ascii="Verdana" w:hAnsi="Verdana"/>
          <w:color w:val="000000"/>
          <w:sz w:val="20"/>
          <w:szCs w:val="20"/>
        </w:rPr>
        <w:t xml:space="preserve"> haben nun bis Mitte Januar 2016</w:t>
      </w:r>
      <w:r>
        <w:rPr>
          <w:rFonts w:ascii="Verdana" w:hAnsi="Verdana"/>
          <w:color w:val="000000"/>
          <w:sz w:val="20"/>
          <w:szCs w:val="20"/>
        </w:rPr>
        <w:t xml:space="preserve"> Zeit,</w:t>
      </w:r>
      <w:r w:rsidR="009D5AD3">
        <w:rPr>
          <w:rFonts w:ascii="Verdana" w:hAnsi="Verdana"/>
          <w:color w:val="000000"/>
          <w:sz w:val="20"/>
          <w:szCs w:val="20"/>
        </w:rPr>
        <w:t xml:space="preserve"> um ihre Anmerkungen in den Bericht einfließen zu lassen. Am 15. Februar 2016 ist eine letzte Diskussionsrunde vorgesehen</w:t>
      </w:r>
      <w:r>
        <w:rPr>
          <w:rFonts w:ascii="Verdana" w:hAnsi="Verdana"/>
          <w:color w:val="000000"/>
          <w:sz w:val="20"/>
          <w:szCs w:val="20"/>
        </w:rPr>
        <w:t>. U</w:t>
      </w:r>
      <w:r w:rsidR="009D5AD3">
        <w:rPr>
          <w:rFonts w:ascii="Verdana" w:hAnsi="Verdana"/>
          <w:color w:val="000000"/>
          <w:sz w:val="20"/>
          <w:szCs w:val="20"/>
        </w:rPr>
        <w:t xml:space="preserve">nmittelbar danach </w:t>
      </w:r>
      <w:r>
        <w:rPr>
          <w:rFonts w:ascii="Verdana" w:hAnsi="Verdana"/>
          <w:color w:val="000000"/>
          <w:sz w:val="20"/>
          <w:szCs w:val="20"/>
        </w:rPr>
        <w:t>werden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D5AD3">
        <w:rPr>
          <w:rFonts w:ascii="Verdana" w:hAnsi="Verdana"/>
          <w:color w:val="000000"/>
          <w:sz w:val="20"/>
          <w:szCs w:val="20"/>
        </w:rPr>
        <w:t xml:space="preserve">die definitiven Inspektionsberichte der beiden Krankenhäuser vorliegen.  </w:t>
      </w:r>
    </w:p>
    <w:p w:rsidR="009D5AD3" w:rsidRDefault="009D5AD3" w:rsidP="009D5A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Auf </w:t>
      </w:r>
      <w:r w:rsidR="00DB5A13">
        <w:rPr>
          <w:rFonts w:ascii="Verdana" w:hAnsi="Verdana"/>
          <w:color w:val="000000"/>
          <w:sz w:val="20"/>
          <w:szCs w:val="20"/>
        </w:rPr>
        <w:t xml:space="preserve">dieser </w:t>
      </w:r>
      <w:r>
        <w:rPr>
          <w:rFonts w:ascii="Verdana" w:hAnsi="Verdana"/>
          <w:color w:val="000000"/>
          <w:sz w:val="20"/>
          <w:szCs w:val="20"/>
        </w:rPr>
        <w:t>Grundlage werden</w:t>
      </w:r>
      <w:r w:rsidR="00DB5A13">
        <w:rPr>
          <w:rFonts w:ascii="Verdana" w:hAnsi="Verdana"/>
          <w:color w:val="000000"/>
          <w:sz w:val="20"/>
          <w:szCs w:val="20"/>
        </w:rPr>
        <w:t xml:space="preserve"> dann</w:t>
      </w:r>
      <w:r>
        <w:rPr>
          <w:rFonts w:ascii="Verdana" w:hAnsi="Verdana"/>
          <w:color w:val="000000"/>
          <w:sz w:val="20"/>
          <w:szCs w:val="20"/>
        </w:rPr>
        <w:t xml:space="preserve"> für </w:t>
      </w:r>
      <w:r w:rsidR="00DB5A13">
        <w:rPr>
          <w:rFonts w:ascii="Verdana" w:hAnsi="Verdana"/>
          <w:color w:val="000000"/>
          <w:sz w:val="20"/>
          <w:szCs w:val="20"/>
        </w:rPr>
        <w:t>beide Krankenhäuser separat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B5A13">
        <w:rPr>
          <w:rFonts w:ascii="Verdana" w:hAnsi="Verdana"/>
          <w:color w:val="000000"/>
          <w:sz w:val="20"/>
          <w:szCs w:val="20"/>
        </w:rPr>
        <w:t xml:space="preserve">zeitlich befristete </w:t>
      </w:r>
      <w:r>
        <w:rPr>
          <w:rFonts w:ascii="Verdana" w:hAnsi="Verdana"/>
          <w:color w:val="000000"/>
          <w:sz w:val="20"/>
          <w:szCs w:val="20"/>
        </w:rPr>
        <w:t xml:space="preserve">Vorgaben erstellt, </w:t>
      </w:r>
      <w:r w:rsidR="00DB5A13">
        <w:rPr>
          <w:rFonts w:ascii="Verdana" w:hAnsi="Verdana"/>
          <w:color w:val="000000"/>
          <w:sz w:val="20"/>
          <w:szCs w:val="20"/>
        </w:rPr>
        <w:t>um die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E06789">
        <w:rPr>
          <w:rFonts w:ascii="Verdana" w:hAnsi="Verdana"/>
          <w:color w:val="000000"/>
          <w:sz w:val="20"/>
          <w:szCs w:val="20"/>
        </w:rPr>
        <w:t>festgestellten</w:t>
      </w:r>
      <w:r>
        <w:rPr>
          <w:rFonts w:ascii="Verdana" w:hAnsi="Verdana"/>
          <w:color w:val="000000"/>
          <w:sz w:val="20"/>
          <w:szCs w:val="20"/>
        </w:rPr>
        <w:t xml:space="preserve"> Mängel oder </w:t>
      </w:r>
      <w:r w:rsidR="00E06789">
        <w:rPr>
          <w:rFonts w:ascii="Verdana" w:hAnsi="Verdana"/>
          <w:color w:val="000000"/>
          <w:sz w:val="20"/>
          <w:szCs w:val="20"/>
        </w:rPr>
        <w:t>die Nichteinhaltung bestimmter Normen</w:t>
      </w:r>
      <w:r>
        <w:rPr>
          <w:rFonts w:ascii="Verdana" w:hAnsi="Verdana"/>
          <w:color w:val="000000"/>
          <w:sz w:val="20"/>
          <w:szCs w:val="20"/>
        </w:rPr>
        <w:t xml:space="preserve"> in den </w:t>
      </w:r>
      <w:r w:rsidR="00E06789">
        <w:rPr>
          <w:rFonts w:ascii="Verdana" w:hAnsi="Verdana"/>
          <w:color w:val="000000"/>
          <w:sz w:val="20"/>
          <w:szCs w:val="20"/>
        </w:rPr>
        <w:t>jeweiligen</w:t>
      </w:r>
      <w:r>
        <w:rPr>
          <w:rFonts w:ascii="Verdana" w:hAnsi="Verdana"/>
          <w:color w:val="000000"/>
          <w:sz w:val="20"/>
          <w:szCs w:val="20"/>
        </w:rPr>
        <w:t xml:space="preserve"> Bereichen</w:t>
      </w:r>
      <w:r w:rsidR="00E06789">
        <w:rPr>
          <w:rFonts w:ascii="Verdana" w:hAnsi="Verdana"/>
          <w:color w:val="000000"/>
          <w:sz w:val="20"/>
          <w:szCs w:val="20"/>
        </w:rPr>
        <w:t xml:space="preserve"> zu</w:t>
      </w:r>
      <w:r>
        <w:rPr>
          <w:rFonts w:ascii="Verdana" w:hAnsi="Verdana"/>
          <w:color w:val="000000"/>
          <w:sz w:val="20"/>
          <w:szCs w:val="20"/>
        </w:rPr>
        <w:t xml:space="preserve"> beheben.</w:t>
      </w:r>
      <w:r w:rsidR="00E06789">
        <w:rPr>
          <w:rFonts w:ascii="Verdana" w:hAnsi="Verdana"/>
          <w:color w:val="000000"/>
          <w:sz w:val="20"/>
          <w:szCs w:val="20"/>
        </w:rPr>
        <w:t xml:space="preserve"> Gemeinsam </w:t>
      </w:r>
      <w:r w:rsidR="00E06789">
        <w:rPr>
          <w:rFonts w:ascii="Verdana" w:hAnsi="Verdana"/>
          <w:color w:val="000000"/>
          <w:sz w:val="20"/>
          <w:szCs w:val="20"/>
        </w:rPr>
        <w:t xml:space="preserve">mit der „Zorginspectie“ </w:t>
      </w:r>
      <w:r w:rsidR="00E06789">
        <w:rPr>
          <w:rFonts w:ascii="Verdana" w:hAnsi="Verdana"/>
          <w:color w:val="000000"/>
          <w:sz w:val="20"/>
          <w:szCs w:val="20"/>
        </w:rPr>
        <w:t>wird d</w:t>
      </w:r>
      <w:r>
        <w:rPr>
          <w:rFonts w:ascii="Verdana" w:hAnsi="Verdana"/>
          <w:color w:val="000000"/>
          <w:sz w:val="20"/>
          <w:szCs w:val="20"/>
        </w:rPr>
        <w:t xml:space="preserve">er Fachbereich Gesundheit dann überprüfen, ob die Krankenhäuser diese Vorgaben einhalten und erfüllen. </w:t>
      </w:r>
    </w:p>
    <w:p w:rsidR="009D5AD3" w:rsidRDefault="009D5AD3" w:rsidP="009D5A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Die Ergebnisse der Inspektion können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im März 2016 hier im Ausschuss vorgestellt werden. </w:t>
      </w:r>
    </w:p>
    <w:p w:rsidR="009D5AD3" w:rsidRDefault="009D5AD3" w:rsidP="009D5AD3">
      <w:pPr>
        <w:rPr>
          <w:rFonts w:ascii="Calibri" w:hAnsi="Calibri"/>
          <w:color w:val="1F497D"/>
        </w:rPr>
      </w:pPr>
    </w:p>
    <w:p w:rsidR="006E1DFC" w:rsidRDefault="006E1DFC" w:rsidP="007D0BB2">
      <w:pPr>
        <w:suppressAutoHyphens/>
        <w:autoSpaceDN w:val="0"/>
        <w:spacing w:after="160" w:line="244" w:lineRule="auto"/>
        <w:jc w:val="center"/>
        <w:textAlignment w:val="baseline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6E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B9" w:rsidRDefault="009057B9" w:rsidP="0034735F">
      <w:pPr>
        <w:spacing w:after="0" w:line="240" w:lineRule="auto"/>
      </w:pPr>
      <w:r>
        <w:separator/>
      </w:r>
    </w:p>
  </w:endnote>
  <w:endnote w:type="continuationSeparator" w:id="0">
    <w:p w:rsidR="009057B9" w:rsidRDefault="009057B9" w:rsidP="003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A" w:rsidRDefault="005361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093060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4735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4735F" w:rsidRDefault="0034735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4735F" w:rsidRDefault="0034735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0678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34735F" w:rsidRDefault="003473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A" w:rsidRDefault="005361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B9" w:rsidRDefault="009057B9" w:rsidP="0034735F">
      <w:pPr>
        <w:spacing w:after="0" w:line="240" w:lineRule="auto"/>
      </w:pPr>
      <w:r>
        <w:separator/>
      </w:r>
    </w:p>
  </w:footnote>
  <w:footnote w:type="continuationSeparator" w:id="0">
    <w:p w:rsidR="009057B9" w:rsidRDefault="009057B9" w:rsidP="003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A" w:rsidRDefault="005361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A" w:rsidRDefault="0053618A">
    <w:pPr>
      <w:pStyle w:val="Kopfzeile"/>
    </w:pPr>
    <w:r>
      <w:rPr>
        <w:noProof/>
        <w:lang w:eastAsia="de-DE"/>
      </w:rPr>
      <w:drawing>
        <wp:inline distT="0" distB="0" distL="0" distR="0" wp14:anchorId="25FBFEEB" wp14:editId="4F6F3830">
          <wp:extent cx="1012190" cy="932815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A" w:rsidRDefault="005361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921"/>
    <w:multiLevelType w:val="hybridMultilevel"/>
    <w:tmpl w:val="C66CD7BE"/>
    <w:lvl w:ilvl="0" w:tplc="CA6A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1F0"/>
    <w:multiLevelType w:val="hybridMultilevel"/>
    <w:tmpl w:val="C66CD7BE"/>
    <w:lvl w:ilvl="0" w:tplc="CA6A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F53"/>
    <w:multiLevelType w:val="hybridMultilevel"/>
    <w:tmpl w:val="73B0BC2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CBD"/>
    <w:multiLevelType w:val="hybridMultilevel"/>
    <w:tmpl w:val="B9CE9D0E"/>
    <w:lvl w:ilvl="0" w:tplc="F1EA3CC0">
      <w:start w:val="1"/>
      <w:numFmt w:val="decimal"/>
      <w:lvlText w:val="%1."/>
      <w:lvlJc w:val="left"/>
      <w:pPr>
        <w:ind w:left="765" w:hanging="4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DA"/>
    <w:rsid w:val="00027697"/>
    <w:rsid w:val="002C01DA"/>
    <w:rsid w:val="0034735F"/>
    <w:rsid w:val="00367175"/>
    <w:rsid w:val="003843E7"/>
    <w:rsid w:val="003C3DB6"/>
    <w:rsid w:val="004746D7"/>
    <w:rsid w:val="0053618A"/>
    <w:rsid w:val="00577B8F"/>
    <w:rsid w:val="00597DA4"/>
    <w:rsid w:val="005C5A85"/>
    <w:rsid w:val="006E1DFC"/>
    <w:rsid w:val="00723305"/>
    <w:rsid w:val="00740D7E"/>
    <w:rsid w:val="00762D3B"/>
    <w:rsid w:val="00796802"/>
    <w:rsid w:val="007D0BB2"/>
    <w:rsid w:val="007E68D3"/>
    <w:rsid w:val="008554FC"/>
    <w:rsid w:val="008D20BF"/>
    <w:rsid w:val="009057B9"/>
    <w:rsid w:val="009D5AD3"/>
    <w:rsid w:val="00A22445"/>
    <w:rsid w:val="00A55771"/>
    <w:rsid w:val="00B34BAE"/>
    <w:rsid w:val="00B75168"/>
    <w:rsid w:val="00BC3A45"/>
    <w:rsid w:val="00D27BF2"/>
    <w:rsid w:val="00DA4002"/>
    <w:rsid w:val="00DB5A13"/>
    <w:rsid w:val="00DE234F"/>
    <w:rsid w:val="00E06789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445"/>
    <w:pPr>
      <w:spacing w:after="0" w:line="259" w:lineRule="auto"/>
      <w:ind w:left="720"/>
      <w:contextualSpacing/>
    </w:pPr>
    <w:rPr>
      <w:rFonts w:ascii="Verdana" w:hAnsi="Verdana"/>
      <w:sz w:val="20"/>
    </w:rPr>
  </w:style>
  <w:style w:type="character" w:customStyle="1" w:styleId="StandardWebZchn">
    <w:name w:val="Standard (Web) Zchn"/>
    <w:rsid w:val="007D0BB2"/>
    <w:rPr>
      <w:rFonts w:ascii="Arial Unicode MS" w:eastAsia="Arial Unicode MS" w:hAnsi="Arial Unicode MS" w:cs="Tahoma"/>
      <w:sz w:val="24"/>
      <w:szCs w:val="24"/>
      <w:lang w:val="de-DE" w:eastAsia="de-DE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D0BB2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D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4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35F"/>
  </w:style>
  <w:style w:type="paragraph" w:styleId="Fuzeile">
    <w:name w:val="footer"/>
    <w:basedOn w:val="Standard"/>
    <w:link w:val="FuzeileZchn"/>
    <w:uiPriority w:val="99"/>
    <w:unhideWhenUsed/>
    <w:rsid w:val="0034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3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445"/>
    <w:pPr>
      <w:spacing w:after="0" w:line="259" w:lineRule="auto"/>
      <w:ind w:left="720"/>
      <w:contextualSpacing/>
    </w:pPr>
    <w:rPr>
      <w:rFonts w:ascii="Verdana" w:hAnsi="Verdana"/>
      <w:sz w:val="20"/>
    </w:rPr>
  </w:style>
  <w:style w:type="character" w:customStyle="1" w:styleId="StandardWebZchn">
    <w:name w:val="Standard (Web) Zchn"/>
    <w:rsid w:val="007D0BB2"/>
    <w:rPr>
      <w:rFonts w:ascii="Arial Unicode MS" w:eastAsia="Arial Unicode MS" w:hAnsi="Arial Unicode MS" w:cs="Tahoma"/>
      <w:sz w:val="24"/>
      <w:szCs w:val="24"/>
      <w:lang w:val="de-DE" w:eastAsia="de-DE" w:bidi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D0BB2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D0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4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35F"/>
  </w:style>
  <w:style w:type="paragraph" w:styleId="Fuzeile">
    <w:name w:val="footer"/>
    <w:basedOn w:val="Standard"/>
    <w:link w:val="FuzeileZchn"/>
    <w:uiPriority w:val="99"/>
    <w:unhideWhenUsed/>
    <w:rsid w:val="0034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3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LUEBBERT, Vanessa</dc:creator>
  <cp:lastModifiedBy>THELEN, Frederik</cp:lastModifiedBy>
  <cp:revision>10</cp:revision>
  <dcterms:created xsi:type="dcterms:W3CDTF">2015-11-04T13:53:00Z</dcterms:created>
  <dcterms:modified xsi:type="dcterms:W3CDTF">2015-12-02T11:01:00Z</dcterms:modified>
</cp:coreProperties>
</file>